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祭りのお知らせ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今年も恒例の○○○祭りが0000年00月00日に開催されます。</w:t>
            </w:r>
          </w:p>
          <w:p>
            <w:r>
              <w:t>時間は 00:00～ となっております。</w:t>
              <w:br/>
              <w:t>なお、○○○お祭り名称○○○は00日を予定しています。</w:t>
            </w:r>
          </w:p>
          <w:p>
            <w:r>
              <w:t> </w:t>
            </w:r>
          </w:p>
          <w:p>
            <w:r>
              <w:t>▼詳細はこちら</w:t>
              <w:br/>
              <w:t>開催日時：0000年00月00日 00:00～</w:t>
              <w:br/>
              <w:t>開催場所：開催場所を記載</w:t>
            </w:r>
          </w:p>
          <w:p>
            <w:r>
              <w:t> </w:t>
            </w:r>
          </w:p>
          <w:p>
            <w:r>
              <w:t>みなさまお気軽にご参加ください。</w:t>
              <w:br/>
              <w:t>また、詳細につきましてはこちらよりお問い合わせください。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